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1C3564" w:rsidRDefault="0098697D" w:rsidP="0098697D">
      <w:pPr>
        <w:rPr>
          <w:sz w:val="28"/>
        </w:rPr>
      </w:pPr>
      <w:r w:rsidRPr="001C3564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564">
        <w:rPr>
          <w:sz w:val="28"/>
        </w:rPr>
        <w:t xml:space="preserve">                                                            </w:t>
      </w:r>
    </w:p>
    <w:p w:rsidR="0098697D" w:rsidRPr="001C3564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1C3564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1C3564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C3564">
        <w:rPr>
          <w:rFonts w:eastAsia="Times New Roman"/>
          <w:caps/>
        </w:rPr>
        <w:t>У К Р А Ї Н А</w:t>
      </w:r>
    </w:p>
    <w:p w:rsidR="0098697D" w:rsidRPr="001C3564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C3564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Pr="001C3564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 w:rsidRPr="001C3564">
        <w:rPr>
          <w:szCs w:val="28"/>
        </w:rPr>
        <w:t xml:space="preserve">УПРАВЛІННЯ </w:t>
      </w:r>
      <w:r w:rsidR="0098697D" w:rsidRPr="001C3564">
        <w:rPr>
          <w:szCs w:val="28"/>
        </w:rPr>
        <w:t>КАПІТАЛЬНОГО БУДІВНИЦТВА</w:t>
      </w:r>
    </w:p>
    <w:p w:rsidR="0098697D" w:rsidRPr="001C3564" w:rsidRDefault="0098697D" w:rsidP="0098697D"/>
    <w:p w:rsidR="0098697D" w:rsidRPr="001C3564" w:rsidRDefault="0098697D" w:rsidP="0098697D">
      <w:pPr>
        <w:jc w:val="center"/>
        <w:rPr>
          <w:b/>
          <w:sz w:val="28"/>
          <w:szCs w:val="28"/>
        </w:rPr>
      </w:pPr>
      <w:r w:rsidRPr="001C3564">
        <w:rPr>
          <w:b/>
          <w:sz w:val="28"/>
          <w:szCs w:val="28"/>
        </w:rPr>
        <w:t>Н А К А З</w:t>
      </w:r>
    </w:p>
    <w:p w:rsidR="0098697D" w:rsidRPr="001C3564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RPr="001C3564" w:rsidTr="00202640">
        <w:trPr>
          <w:trHeight w:val="620"/>
        </w:trPr>
        <w:tc>
          <w:tcPr>
            <w:tcW w:w="3934" w:type="dxa"/>
            <w:hideMark/>
          </w:tcPr>
          <w:p w:rsidR="00AD2CCF" w:rsidRPr="001C3564" w:rsidRDefault="00AD2CCF" w:rsidP="00B413ED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 w:rsidRPr="001C3564">
              <w:rPr>
                <w:sz w:val="28"/>
                <w:szCs w:val="28"/>
                <w:lang w:eastAsia="uk-UA"/>
              </w:rPr>
              <w:t xml:space="preserve">від </w:t>
            </w:r>
            <w:r w:rsidR="00B413ED">
              <w:rPr>
                <w:sz w:val="28"/>
                <w:szCs w:val="28"/>
                <w:lang w:eastAsia="uk-UA"/>
              </w:rPr>
              <w:t xml:space="preserve">09 квітня </w:t>
            </w:r>
            <w:bookmarkStart w:id="0" w:name="_GoBack"/>
            <w:bookmarkEnd w:id="0"/>
            <w:r w:rsidR="00101CCC" w:rsidRPr="001C3564">
              <w:rPr>
                <w:sz w:val="28"/>
                <w:szCs w:val="28"/>
                <w:lang w:eastAsia="uk-UA"/>
              </w:rPr>
              <w:t>2024</w:t>
            </w:r>
            <w:r w:rsidRPr="001C3564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Pr="001C3564" w:rsidRDefault="00202640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 w:rsidRPr="001C3564">
              <w:rPr>
                <w:sz w:val="28"/>
                <w:szCs w:val="28"/>
                <w:lang w:eastAsia="uk-UA"/>
              </w:rPr>
              <w:t xml:space="preserve">      </w:t>
            </w:r>
            <w:r w:rsidR="00AD2CCF" w:rsidRPr="001C3564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Pr="001C3564" w:rsidRDefault="00AD2CCF" w:rsidP="00B413ED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 w:rsidRPr="001C3564">
              <w:rPr>
                <w:sz w:val="28"/>
                <w:szCs w:val="28"/>
                <w:lang w:eastAsia="uk-UA"/>
              </w:rPr>
              <w:t xml:space="preserve">№ </w:t>
            </w:r>
            <w:r w:rsidR="00B413ED">
              <w:rPr>
                <w:sz w:val="28"/>
                <w:szCs w:val="28"/>
                <w:lang w:eastAsia="uk-UA"/>
              </w:rPr>
              <w:t>154</w:t>
            </w:r>
          </w:p>
        </w:tc>
      </w:tr>
    </w:tbl>
    <w:p w:rsidR="002278A8" w:rsidRPr="001C3564" w:rsidRDefault="00101CCC" w:rsidP="0098697D">
      <w:pPr>
        <w:jc w:val="both"/>
        <w:rPr>
          <w:b/>
          <w:i/>
          <w:sz w:val="28"/>
          <w:szCs w:val="28"/>
        </w:rPr>
      </w:pPr>
      <w:r w:rsidRPr="001C3564">
        <w:rPr>
          <w:b/>
          <w:i/>
          <w:sz w:val="28"/>
          <w:szCs w:val="28"/>
        </w:rPr>
        <w:t xml:space="preserve"> </w:t>
      </w:r>
    </w:p>
    <w:p w:rsidR="00FC3202" w:rsidRPr="00FC3202" w:rsidRDefault="00453472" w:rsidP="00FC3202">
      <w:pPr>
        <w:pStyle w:val="a7"/>
        <w:rPr>
          <w:b/>
          <w:i/>
        </w:rPr>
      </w:pPr>
      <w:r w:rsidRPr="001C3564">
        <w:rPr>
          <w:b/>
          <w:i/>
        </w:rPr>
        <w:t xml:space="preserve">Про </w:t>
      </w:r>
      <w:r w:rsidR="00FC3202" w:rsidRPr="00FC3202">
        <w:rPr>
          <w:b/>
          <w:i/>
        </w:rPr>
        <w:t xml:space="preserve">персональну відповідальність </w:t>
      </w:r>
    </w:p>
    <w:p w:rsidR="006C7493" w:rsidRPr="001C3564" w:rsidRDefault="00FC3202" w:rsidP="00FC3202">
      <w:pPr>
        <w:pStyle w:val="a7"/>
        <w:rPr>
          <w:b/>
          <w:i/>
        </w:rPr>
      </w:pPr>
      <w:r w:rsidRPr="00FC3202">
        <w:rPr>
          <w:b/>
          <w:i/>
        </w:rPr>
        <w:t>за підготовку контрольних документів</w:t>
      </w:r>
    </w:p>
    <w:p w:rsidR="00453472" w:rsidRPr="001C3564" w:rsidRDefault="00453472" w:rsidP="00453472">
      <w:pPr>
        <w:ind w:firstLine="567"/>
        <w:jc w:val="both"/>
        <w:rPr>
          <w:sz w:val="28"/>
          <w:szCs w:val="28"/>
        </w:rPr>
      </w:pPr>
    </w:p>
    <w:p w:rsidR="00101CCC" w:rsidRDefault="00FC3202" w:rsidP="00101CCC">
      <w:pPr>
        <w:shd w:val="clear" w:color="auto" w:fill="FFFFFF"/>
        <w:ind w:firstLine="567"/>
        <w:jc w:val="both"/>
        <w:rPr>
          <w:sz w:val="28"/>
          <w:szCs w:val="28"/>
        </w:rPr>
      </w:pPr>
      <w:r w:rsidRPr="00FC3202">
        <w:rPr>
          <w:sz w:val="28"/>
          <w:szCs w:val="28"/>
        </w:rPr>
        <w:t>Відповідно до статей 6, 41 Закону України «Про місцеві державні адміністрації», пункту 18 Порядку організації та здійснення контролю за виконанням документів в обласній державній адміністрації, затвердженого розпорядженням голови обласної державної адміністрації від 24.10.2006 №</w:t>
      </w:r>
      <w:r>
        <w:rPr>
          <w:sz w:val="28"/>
          <w:szCs w:val="28"/>
        </w:rPr>
        <w:t> 382</w:t>
      </w:r>
      <w:r w:rsidRPr="00FC3202">
        <w:rPr>
          <w:sz w:val="28"/>
          <w:szCs w:val="28"/>
        </w:rPr>
        <w:t xml:space="preserve">, доручення начальника Чернігівської обласної військової адміністрації </w:t>
      </w:r>
      <w:r>
        <w:rPr>
          <w:sz w:val="28"/>
          <w:szCs w:val="28"/>
        </w:rPr>
        <w:t xml:space="preserve">                   </w:t>
      </w:r>
      <w:r w:rsidRPr="00FC3202">
        <w:rPr>
          <w:sz w:val="28"/>
          <w:szCs w:val="28"/>
        </w:rPr>
        <w:t>від 02.08.2022 №</w:t>
      </w:r>
      <w:r>
        <w:rPr>
          <w:sz w:val="28"/>
          <w:szCs w:val="28"/>
        </w:rPr>
        <w:t> </w:t>
      </w:r>
      <w:r w:rsidRPr="00FC3202">
        <w:rPr>
          <w:sz w:val="28"/>
          <w:szCs w:val="28"/>
        </w:rPr>
        <w:t>01-01-05/3865 та у зв’язку з кадровими змінами</w:t>
      </w:r>
    </w:p>
    <w:p w:rsidR="00FC3202" w:rsidRPr="001C3564" w:rsidRDefault="00FC3202" w:rsidP="00101CCC">
      <w:pPr>
        <w:shd w:val="clear" w:color="auto" w:fill="FFFFFF"/>
        <w:ind w:firstLine="567"/>
        <w:jc w:val="both"/>
        <w:rPr>
          <w:sz w:val="10"/>
          <w:szCs w:val="28"/>
        </w:rPr>
      </w:pPr>
    </w:p>
    <w:p w:rsidR="00101CCC" w:rsidRPr="001C3564" w:rsidRDefault="00101CCC" w:rsidP="00101CCC">
      <w:pPr>
        <w:pStyle w:val="a3"/>
        <w:spacing w:before="0" w:beforeAutospacing="0" w:after="0" w:afterAutospacing="0"/>
        <w:jc w:val="both"/>
        <w:rPr>
          <w:b/>
          <w:spacing w:val="20"/>
          <w:sz w:val="28"/>
          <w:szCs w:val="28"/>
          <w:lang w:val="uk-UA"/>
        </w:rPr>
      </w:pPr>
      <w:r w:rsidRPr="001C3564">
        <w:rPr>
          <w:b/>
          <w:spacing w:val="20"/>
          <w:sz w:val="28"/>
          <w:szCs w:val="28"/>
          <w:lang w:val="uk-UA"/>
        </w:rPr>
        <w:t>н а к а з у ю:</w:t>
      </w:r>
    </w:p>
    <w:p w:rsidR="00101CCC" w:rsidRPr="001C3564" w:rsidRDefault="00101CCC" w:rsidP="00101CCC">
      <w:pPr>
        <w:pStyle w:val="a3"/>
        <w:spacing w:before="0" w:beforeAutospacing="0" w:after="0" w:afterAutospacing="0"/>
        <w:jc w:val="both"/>
        <w:rPr>
          <w:b/>
          <w:spacing w:val="20"/>
          <w:sz w:val="10"/>
          <w:szCs w:val="28"/>
          <w:lang w:val="uk-UA"/>
        </w:rPr>
      </w:pPr>
    </w:p>
    <w:p w:rsidR="00FC3202" w:rsidRDefault="00FC3202" w:rsidP="00FC320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B33DD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CB33DD">
        <w:rPr>
          <w:sz w:val="28"/>
          <w:szCs w:val="28"/>
        </w:rPr>
        <w:t>носити</w:t>
      </w:r>
      <w:r>
        <w:rPr>
          <w:sz w:val="28"/>
          <w:szCs w:val="28"/>
        </w:rPr>
        <w:t xml:space="preserve">, </w:t>
      </w:r>
      <w:r w:rsidRPr="00CB33DD">
        <w:rPr>
          <w:sz w:val="28"/>
          <w:szCs w:val="28"/>
        </w:rPr>
        <w:t>у встановленому порядку</w:t>
      </w:r>
      <w:r>
        <w:rPr>
          <w:sz w:val="28"/>
          <w:szCs w:val="28"/>
        </w:rPr>
        <w:t xml:space="preserve">, </w:t>
      </w:r>
      <w:r w:rsidRPr="00CB33DD">
        <w:rPr>
          <w:sz w:val="28"/>
          <w:szCs w:val="28"/>
        </w:rPr>
        <w:t xml:space="preserve">на розгляд </w:t>
      </w:r>
      <w:r>
        <w:rPr>
          <w:sz w:val="28"/>
          <w:szCs w:val="28"/>
        </w:rPr>
        <w:t>начальника Управління</w:t>
      </w:r>
      <w:r w:rsidRPr="00CB33DD">
        <w:rPr>
          <w:sz w:val="28"/>
          <w:szCs w:val="28"/>
        </w:rPr>
        <w:t xml:space="preserve"> </w:t>
      </w:r>
      <w:r>
        <w:rPr>
          <w:sz w:val="28"/>
          <w:szCs w:val="28"/>
        </w:rPr>
        <w:t>капітального будівництва Чернігівської обласної державної адміністрації прое</w:t>
      </w:r>
      <w:r w:rsidRPr="00CB33DD">
        <w:rPr>
          <w:sz w:val="28"/>
          <w:szCs w:val="28"/>
        </w:rPr>
        <w:t xml:space="preserve">кти відповідей на документи, що надійшли на виконання до </w:t>
      </w:r>
      <w:r>
        <w:rPr>
          <w:sz w:val="28"/>
          <w:szCs w:val="28"/>
        </w:rPr>
        <w:t>Управління</w:t>
      </w:r>
      <w:r w:rsidRPr="00CB33DD">
        <w:rPr>
          <w:sz w:val="28"/>
          <w:szCs w:val="28"/>
        </w:rPr>
        <w:t xml:space="preserve"> (крім випадків, коли вони мають терміновий і невідкладний характер)</w:t>
      </w:r>
      <w:r>
        <w:rPr>
          <w:sz w:val="28"/>
          <w:szCs w:val="28"/>
        </w:rPr>
        <w:t xml:space="preserve"> не пізніше ніж за чотири</w:t>
      </w:r>
      <w:r w:rsidRPr="00CB33DD">
        <w:rPr>
          <w:sz w:val="28"/>
          <w:szCs w:val="28"/>
        </w:rPr>
        <w:t xml:space="preserve"> робочі дні</w:t>
      </w:r>
      <w:r w:rsidRPr="00CB33DD">
        <w:rPr>
          <w:b/>
          <w:sz w:val="28"/>
          <w:szCs w:val="28"/>
        </w:rPr>
        <w:t xml:space="preserve"> </w:t>
      </w:r>
      <w:r w:rsidRPr="00CB33DD">
        <w:rPr>
          <w:sz w:val="28"/>
          <w:szCs w:val="28"/>
        </w:rPr>
        <w:t>до закінчення визначеного контрольного терміну.</w:t>
      </w:r>
    </w:p>
    <w:p w:rsidR="00FC3202" w:rsidRPr="00FC3202" w:rsidRDefault="00FC3202" w:rsidP="00FC3202">
      <w:pPr>
        <w:autoSpaceDE w:val="0"/>
        <w:autoSpaceDN w:val="0"/>
        <w:jc w:val="both"/>
        <w:rPr>
          <w:sz w:val="10"/>
          <w:szCs w:val="28"/>
        </w:rPr>
      </w:pPr>
    </w:p>
    <w:p w:rsidR="00FC3202" w:rsidRPr="00CB33DD" w:rsidRDefault="00FC3202" w:rsidP="00FC320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 У випадку порушення вимог пункту </w:t>
      </w:r>
      <w:r w:rsidRPr="00CB33DD">
        <w:rPr>
          <w:sz w:val="28"/>
          <w:szCs w:val="28"/>
        </w:rPr>
        <w:t xml:space="preserve">1 цього </w:t>
      </w:r>
      <w:r>
        <w:rPr>
          <w:sz w:val="28"/>
          <w:szCs w:val="28"/>
        </w:rPr>
        <w:t>наказу</w:t>
      </w:r>
      <w:r w:rsidRPr="00CB33DD">
        <w:rPr>
          <w:sz w:val="28"/>
          <w:szCs w:val="28"/>
        </w:rPr>
        <w:t xml:space="preserve"> </w:t>
      </w:r>
      <w:r>
        <w:rPr>
          <w:sz w:val="28"/>
          <w:szCs w:val="28"/>
        </w:rPr>
        <w:t>виконавці контрольних документів несуть</w:t>
      </w:r>
      <w:r w:rsidRPr="00CB33DD">
        <w:rPr>
          <w:sz w:val="28"/>
          <w:szCs w:val="28"/>
        </w:rPr>
        <w:t xml:space="preserve"> персональну відповідальніст</w:t>
      </w:r>
      <w:r>
        <w:rPr>
          <w:sz w:val="28"/>
          <w:szCs w:val="28"/>
        </w:rPr>
        <w:t>ь за невиконання вказаних вимог.</w:t>
      </w:r>
      <w:r w:rsidRPr="00CB33DD">
        <w:rPr>
          <w:sz w:val="28"/>
          <w:szCs w:val="28"/>
        </w:rPr>
        <w:t xml:space="preserve"> </w:t>
      </w:r>
      <w:r w:rsidRPr="00CB33DD">
        <w:rPr>
          <w:color w:val="000000"/>
          <w:sz w:val="28"/>
          <w:szCs w:val="28"/>
        </w:rPr>
        <w:t>За систематичні (два і більше рази) порушення протягом 3-х кал</w:t>
      </w:r>
      <w:r>
        <w:rPr>
          <w:color w:val="000000"/>
          <w:sz w:val="28"/>
          <w:szCs w:val="28"/>
        </w:rPr>
        <w:t>ендарних місяців поспіль, можливі застосування дисциплінарних стягнень, передбачених</w:t>
      </w:r>
      <w:r w:rsidRPr="00CB33DD">
        <w:rPr>
          <w:color w:val="000000"/>
          <w:sz w:val="28"/>
          <w:szCs w:val="28"/>
        </w:rPr>
        <w:t xml:space="preserve"> Законом України «Про державну службу» та/або Кодексом законів про працю України.</w:t>
      </w:r>
    </w:p>
    <w:p w:rsidR="00FC3202" w:rsidRPr="00FC3202" w:rsidRDefault="00FC3202" w:rsidP="00FC3202">
      <w:pPr>
        <w:autoSpaceDE w:val="0"/>
        <w:autoSpaceDN w:val="0"/>
        <w:ind w:firstLine="709"/>
        <w:jc w:val="both"/>
        <w:rPr>
          <w:sz w:val="10"/>
          <w:szCs w:val="28"/>
        </w:rPr>
      </w:pPr>
    </w:p>
    <w:p w:rsidR="00FC3202" w:rsidRDefault="00FC3202" w:rsidP="00FC320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Подавати </w:t>
      </w:r>
      <w:r w:rsidRPr="00CB33DD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Чернігівської </w:t>
      </w:r>
      <w:r w:rsidRPr="00CB33DD">
        <w:rPr>
          <w:sz w:val="28"/>
          <w:szCs w:val="28"/>
        </w:rPr>
        <w:t>обласної державної адміністрації</w:t>
      </w:r>
      <w:r>
        <w:rPr>
          <w:sz w:val="28"/>
          <w:szCs w:val="28"/>
        </w:rPr>
        <w:t xml:space="preserve"> не пізніше ніж за три</w:t>
      </w:r>
      <w:r w:rsidRPr="00CB33DD">
        <w:rPr>
          <w:sz w:val="28"/>
          <w:szCs w:val="28"/>
        </w:rPr>
        <w:t xml:space="preserve"> робочі дні</w:t>
      </w:r>
      <w:r w:rsidRPr="00CB33DD">
        <w:rPr>
          <w:b/>
          <w:sz w:val="28"/>
          <w:szCs w:val="28"/>
        </w:rPr>
        <w:t xml:space="preserve"> </w:t>
      </w:r>
      <w:r w:rsidRPr="00CB33DD">
        <w:rPr>
          <w:sz w:val="28"/>
          <w:szCs w:val="28"/>
        </w:rPr>
        <w:t>до закінчення визначеного контрольного терміну</w:t>
      </w:r>
      <w:r>
        <w:rPr>
          <w:sz w:val="28"/>
          <w:szCs w:val="28"/>
        </w:rPr>
        <w:t xml:space="preserve"> прое</w:t>
      </w:r>
      <w:r w:rsidRPr="00CB33DD">
        <w:rPr>
          <w:sz w:val="28"/>
          <w:szCs w:val="28"/>
        </w:rPr>
        <w:t>кти відповідей на документи, що надійшли на виконання</w:t>
      </w:r>
      <w:r>
        <w:rPr>
          <w:sz w:val="28"/>
          <w:szCs w:val="28"/>
        </w:rPr>
        <w:t xml:space="preserve"> </w:t>
      </w:r>
      <w:r w:rsidRPr="00CB33DD">
        <w:rPr>
          <w:sz w:val="28"/>
          <w:szCs w:val="28"/>
        </w:rPr>
        <w:t xml:space="preserve">до </w:t>
      </w:r>
      <w:r>
        <w:rPr>
          <w:sz w:val="28"/>
          <w:szCs w:val="28"/>
        </w:rPr>
        <w:t>Управління</w:t>
      </w:r>
      <w:r w:rsidRPr="00CB33DD">
        <w:rPr>
          <w:sz w:val="28"/>
          <w:szCs w:val="28"/>
        </w:rPr>
        <w:t xml:space="preserve"> (крім випадків, коли вони мають терміновий і невідкладний характер) обов’язково в електронному вигляді через систему електронн</w:t>
      </w:r>
      <w:r>
        <w:rPr>
          <w:sz w:val="28"/>
          <w:szCs w:val="28"/>
        </w:rPr>
        <w:t>ого документообігу.</w:t>
      </w:r>
    </w:p>
    <w:p w:rsidR="00FC3202" w:rsidRPr="00FC3202" w:rsidRDefault="00FC3202" w:rsidP="00FC3202">
      <w:pPr>
        <w:autoSpaceDE w:val="0"/>
        <w:autoSpaceDN w:val="0"/>
        <w:ind w:firstLine="709"/>
        <w:jc w:val="both"/>
        <w:rPr>
          <w:sz w:val="10"/>
        </w:rPr>
      </w:pPr>
    </w:p>
    <w:p w:rsidR="00FC3202" w:rsidRDefault="00FC3202" w:rsidP="00FC32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92EAB">
        <w:rPr>
          <w:sz w:val="28"/>
          <w:szCs w:val="28"/>
        </w:rPr>
        <w:t xml:space="preserve">4. </w:t>
      </w:r>
      <w:r>
        <w:rPr>
          <w:sz w:val="28"/>
          <w:szCs w:val="28"/>
        </w:rPr>
        <w:t>Визначити особою,</w:t>
      </w:r>
      <w:r w:rsidRPr="00F92EAB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відповідальною за виконання контрольних документів, які надійшли до Управління, Рудник Анастасію Віталіївну, провідного інженера відділу організації діловодства та контролю Управління</w:t>
      </w:r>
      <w:r w:rsidRPr="00CB33DD">
        <w:rPr>
          <w:sz w:val="28"/>
          <w:szCs w:val="28"/>
        </w:rPr>
        <w:t xml:space="preserve"> </w:t>
      </w:r>
      <w:r>
        <w:rPr>
          <w:sz w:val="28"/>
          <w:szCs w:val="28"/>
        </w:rPr>
        <w:t>капітального будівництва Чернігівської обласної державної адміністрації.</w:t>
      </w:r>
    </w:p>
    <w:p w:rsidR="00FC3202" w:rsidRDefault="00FC3202" w:rsidP="00FC320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Визнати таким, що втратив чинність наказ начальника Управління від 14.03.2023 № 18 «Про персональну відповідальність за підготовку контрольних документів».</w:t>
      </w:r>
    </w:p>
    <w:p w:rsidR="00FC3202" w:rsidRPr="00FC3202" w:rsidRDefault="00FC3202" w:rsidP="00FC3202">
      <w:pPr>
        <w:autoSpaceDE w:val="0"/>
        <w:autoSpaceDN w:val="0"/>
        <w:ind w:firstLine="709"/>
        <w:jc w:val="both"/>
        <w:rPr>
          <w:sz w:val="16"/>
          <w:szCs w:val="28"/>
        </w:rPr>
      </w:pPr>
    </w:p>
    <w:p w:rsidR="00FC3202" w:rsidRPr="00CB33DD" w:rsidRDefault="00FC3202" w:rsidP="00FC3202">
      <w:pPr>
        <w:autoSpaceDE w:val="0"/>
        <w:autoSpaceDN w:val="0"/>
        <w:ind w:firstLine="709"/>
        <w:jc w:val="both"/>
      </w:pPr>
      <w:r>
        <w:rPr>
          <w:sz w:val="28"/>
          <w:szCs w:val="28"/>
        </w:rPr>
        <w:t>6</w:t>
      </w:r>
      <w:r w:rsidRPr="00CB33DD">
        <w:rPr>
          <w:sz w:val="28"/>
          <w:szCs w:val="28"/>
        </w:rPr>
        <w:t>. </w:t>
      </w:r>
      <w:r>
        <w:t xml:space="preserve"> </w:t>
      </w:r>
      <w:r w:rsidRPr="00426624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цього </w:t>
      </w:r>
      <w:r w:rsidRPr="00426624">
        <w:rPr>
          <w:sz w:val="28"/>
          <w:szCs w:val="28"/>
        </w:rPr>
        <w:t>наказу залишаю за собою.</w:t>
      </w:r>
    </w:p>
    <w:p w:rsidR="00FC3202" w:rsidRDefault="00FC3202" w:rsidP="00FC3202">
      <w:pPr>
        <w:pStyle w:val="a7"/>
      </w:pPr>
    </w:p>
    <w:p w:rsidR="00FC3202" w:rsidRDefault="00FC3202" w:rsidP="00FC3202">
      <w:pPr>
        <w:pStyle w:val="a7"/>
      </w:pPr>
    </w:p>
    <w:p w:rsidR="00FC3202" w:rsidRPr="00426624" w:rsidRDefault="00FC3202" w:rsidP="00FC3202">
      <w:pPr>
        <w:pStyle w:val="a7"/>
        <w:rPr>
          <w:lang w:val="ru-RU"/>
        </w:rPr>
      </w:pPr>
      <w:proofErr w:type="spellStart"/>
      <w:r>
        <w:t>Начальни</w:t>
      </w:r>
      <w:proofErr w:type="spellEnd"/>
      <w:r>
        <w:rPr>
          <w:lang w:val="ru-RU"/>
        </w:rPr>
        <w:t>к</w:t>
      </w:r>
      <w:r>
        <w:t xml:space="preserve">                                                                         Ярослав СЛЄСАРЕНКО</w:t>
      </w:r>
    </w:p>
    <w:p w:rsidR="00FC3202" w:rsidRDefault="00FC3202" w:rsidP="00FC3202">
      <w:pPr>
        <w:rPr>
          <w:sz w:val="28"/>
          <w:szCs w:val="28"/>
        </w:rPr>
      </w:pPr>
    </w:p>
    <w:p w:rsidR="0098697D" w:rsidRPr="001C3564" w:rsidRDefault="0098697D" w:rsidP="0098697D"/>
    <w:p w:rsidR="0098697D" w:rsidRPr="001C3564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Pr="001C3564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Pr="001C3564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Pr="001C3564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Pr="001C3564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5B662C" w:rsidRPr="001C3564" w:rsidRDefault="005B662C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B63668" w:rsidRPr="001C3564" w:rsidRDefault="00B636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E24ED" w:rsidRPr="001C3564" w:rsidRDefault="006E24E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Pr="001C3564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1C3564" w:rsidRPr="001C3564" w:rsidRDefault="001C3564" w:rsidP="001C3564">
      <w:pPr>
        <w:ind w:firstLine="708"/>
      </w:pPr>
    </w:p>
    <w:sectPr w:rsidR="001C3564" w:rsidRPr="001C3564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E4716C"/>
    <w:multiLevelType w:val="hybridMultilevel"/>
    <w:tmpl w:val="506A6368"/>
    <w:lvl w:ilvl="0" w:tplc="42B44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BD3422"/>
    <w:multiLevelType w:val="hybridMultilevel"/>
    <w:tmpl w:val="CE5C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8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768F9"/>
    <w:rsid w:val="000858D7"/>
    <w:rsid w:val="00101CCC"/>
    <w:rsid w:val="0010615C"/>
    <w:rsid w:val="001C3564"/>
    <w:rsid w:val="001E68B3"/>
    <w:rsid w:val="001F5540"/>
    <w:rsid w:val="001F71A9"/>
    <w:rsid w:val="00202640"/>
    <w:rsid w:val="002278A8"/>
    <w:rsid w:val="003567E3"/>
    <w:rsid w:val="003C201E"/>
    <w:rsid w:val="00453472"/>
    <w:rsid w:val="004567F2"/>
    <w:rsid w:val="00472602"/>
    <w:rsid w:val="00487B3B"/>
    <w:rsid w:val="0049402D"/>
    <w:rsid w:val="0050530E"/>
    <w:rsid w:val="005B0C1E"/>
    <w:rsid w:val="005B662C"/>
    <w:rsid w:val="00620D00"/>
    <w:rsid w:val="00620F26"/>
    <w:rsid w:val="006C7493"/>
    <w:rsid w:val="006E24ED"/>
    <w:rsid w:val="0070130C"/>
    <w:rsid w:val="00763CA3"/>
    <w:rsid w:val="007A15BA"/>
    <w:rsid w:val="0098697D"/>
    <w:rsid w:val="009B107F"/>
    <w:rsid w:val="00AD2CCF"/>
    <w:rsid w:val="00AD5D21"/>
    <w:rsid w:val="00B413ED"/>
    <w:rsid w:val="00B63668"/>
    <w:rsid w:val="00C3169B"/>
    <w:rsid w:val="00C4464B"/>
    <w:rsid w:val="00C72157"/>
    <w:rsid w:val="00D02E48"/>
    <w:rsid w:val="00EA0597"/>
    <w:rsid w:val="00EB1D54"/>
    <w:rsid w:val="00EF5DA8"/>
    <w:rsid w:val="00F25E91"/>
    <w:rsid w:val="00F769C8"/>
    <w:rsid w:val="00FB416F"/>
    <w:rsid w:val="00FC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30C1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uiPriority w:val="99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rsid w:val="00101CCC"/>
    <w:pPr>
      <w:suppressAutoHyphens w:val="0"/>
      <w:ind w:left="993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</cp:revision>
  <cp:lastPrinted>2021-05-05T06:01:00Z</cp:lastPrinted>
  <dcterms:created xsi:type="dcterms:W3CDTF">2024-04-16T11:44:00Z</dcterms:created>
  <dcterms:modified xsi:type="dcterms:W3CDTF">2024-04-16T14:30:00Z</dcterms:modified>
</cp:coreProperties>
</file>